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E51133">
        <w:rPr>
          <w:rFonts w:asciiTheme="minorHAnsi" w:hAnsiTheme="minorHAnsi" w:cstheme="minorHAnsi"/>
          <w:b/>
          <w:sz w:val="32"/>
        </w:rPr>
        <w:t>Oprava vnitřních prostor vč. elektroinstalace a výměna nábytku - Libořezy čp. 29</w:t>
      </w:r>
      <w:bookmarkStart w:id="0" w:name="_GoBack"/>
      <w:bookmarkEnd w:id="0"/>
      <w:r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proofErr w:type="gramStart"/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End"/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3C" w:rsidRDefault="006B183C" w:rsidP="006120A5">
      <w:r>
        <w:separator/>
      </w:r>
    </w:p>
  </w:endnote>
  <w:endnote w:type="continuationSeparator" w:id="0">
    <w:p w:rsidR="006B183C" w:rsidRDefault="006B183C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6B183C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5113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3C" w:rsidRDefault="006B183C" w:rsidP="006120A5">
      <w:r>
        <w:separator/>
      </w:r>
    </w:p>
  </w:footnote>
  <w:footnote w:type="continuationSeparator" w:id="0">
    <w:p w:rsidR="006B183C" w:rsidRDefault="006B183C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6B183C"/>
    <w:rsid w:val="0073044C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118C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51133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9723-1656-497E-9E69-D89D90E5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shajnova</cp:lastModifiedBy>
  <cp:revision>47</cp:revision>
  <dcterms:created xsi:type="dcterms:W3CDTF">2014-02-13T16:20:00Z</dcterms:created>
  <dcterms:modified xsi:type="dcterms:W3CDTF">2018-02-22T13:42:00Z</dcterms:modified>
</cp:coreProperties>
</file>